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DDCF" w14:textId="65A11E51" w:rsidR="00933D6A" w:rsidRDefault="00F01FE7" w:rsidP="00C0346B">
      <w:pPr>
        <w:ind w:left="-992"/>
      </w:pPr>
      <w:r>
        <w:rPr>
          <w:noProof/>
        </w:rPr>
        <w:drawing>
          <wp:inline distT="0" distB="0" distL="0" distR="0" wp14:anchorId="7114FD30" wp14:editId="675E9A24">
            <wp:extent cx="2138607" cy="714375"/>
            <wp:effectExtent l="0" t="0" r="0" b="0"/>
            <wp:docPr id="1" name="Bildobjekt 1" descr="logo&#10;&#10;Göteborgs Sta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teborgs_st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793" cy="71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5145E" w14:textId="77777777" w:rsidR="007E3ACC" w:rsidRDefault="007E3ACC" w:rsidP="00013B28"/>
    <w:p w14:paraId="75EB4B40" w14:textId="77777777" w:rsidR="00CA78AB" w:rsidRPr="008600E8" w:rsidRDefault="00CA78AB" w:rsidP="00013B28"/>
    <w:p w14:paraId="5EB2CA76" w14:textId="77777777" w:rsidR="007E3ACC" w:rsidRDefault="007E3ACC" w:rsidP="00FA0D00">
      <w:pPr>
        <w:sectPr w:rsidR="007E3ACC" w:rsidSect="0007689C">
          <w:headerReference w:type="default" r:id="rId8"/>
          <w:footerReference w:type="default" r:id="rId9"/>
          <w:footerReference w:type="first" r:id="rId10"/>
          <w:pgSz w:w="11907" w:h="16840" w:code="9"/>
          <w:pgMar w:top="1134" w:right="1134" w:bottom="1134" w:left="2268" w:header="720" w:footer="720" w:gutter="0"/>
          <w:cols w:space="708"/>
          <w:noEndnote/>
          <w:titlePg/>
          <w:docGrid w:linePitch="326"/>
        </w:sectPr>
      </w:pPr>
    </w:p>
    <w:p w14:paraId="0C0E0695" w14:textId="0E059870" w:rsidR="007E3ACC" w:rsidRPr="00A2520E" w:rsidRDefault="00F01FE7" w:rsidP="006C41C7">
      <w:pPr>
        <w:pStyle w:val="Rubrik2"/>
      </w:pPr>
      <w:r>
        <w:t>SMN</w:t>
      </w:r>
      <w:r w:rsidR="00DE7FC7">
        <w:t>-Information</w:t>
      </w:r>
    </w:p>
    <w:p w14:paraId="111F4352" w14:textId="4E6AE3CE" w:rsidR="00013B28" w:rsidRDefault="00F01FE7" w:rsidP="00BC70F3">
      <w:r>
        <w:t>Stadsmiljönämnden</w:t>
      </w:r>
    </w:p>
    <w:p w14:paraId="129A3050" w14:textId="3C491A0B" w:rsidR="00B25A20" w:rsidRPr="00293857" w:rsidRDefault="00B25A20" w:rsidP="00B25A20">
      <w:r w:rsidRPr="00293857">
        <w:t>2023-0</w:t>
      </w:r>
      <w:r>
        <w:t>5</w:t>
      </w:r>
      <w:r w:rsidRPr="00293857">
        <w:t>-</w:t>
      </w:r>
      <w:r>
        <w:t>26</w:t>
      </w:r>
    </w:p>
    <w:p w14:paraId="2BE3C491" w14:textId="77777777" w:rsidR="00CA78AB" w:rsidRDefault="00CA78AB" w:rsidP="00BC70F3"/>
    <w:p w14:paraId="5BF8B4BB" w14:textId="77777777" w:rsidR="00CA78AB" w:rsidRDefault="00CA78AB" w:rsidP="00BC70F3">
      <w:r>
        <w:t>Utfärdat</w:t>
      </w:r>
    </w:p>
    <w:p w14:paraId="6F3A63C4" w14:textId="519015C3" w:rsidR="00CA78AB" w:rsidRPr="00A2520E" w:rsidRDefault="00B25A20" w:rsidP="00BC70F3">
      <w:r>
        <w:t>2023-05-11</w:t>
      </w:r>
    </w:p>
    <w:p w14:paraId="4CD10AFA" w14:textId="030C8772" w:rsidR="00B25A20" w:rsidRDefault="00B25A20" w:rsidP="00B25A20">
      <w:r w:rsidRPr="00A2520E">
        <w:t>D</w:t>
      </w:r>
      <w:r>
        <w:t>iarie</w:t>
      </w:r>
      <w:r w:rsidRPr="00A2520E">
        <w:t>n</w:t>
      </w:r>
      <w:r>
        <w:t>umme</w:t>
      </w:r>
      <w:r w:rsidRPr="00A2520E">
        <w:t xml:space="preserve">r </w:t>
      </w:r>
      <w:r w:rsidRPr="00CC0869">
        <w:t>SMF-2023-</w:t>
      </w:r>
      <w:r>
        <w:t>03183</w:t>
      </w:r>
      <w:r>
        <w:tab/>
      </w:r>
    </w:p>
    <w:p w14:paraId="0CC990BA" w14:textId="3C63B793" w:rsidR="007E3ACC" w:rsidRPr="00F01FE7" w:rsidRDefault="007E3ACC" w:rsidP="00013B28">
      <w:pPr>
        <w:pStyle w:val="Rubrik2"/>
        <w:ind w:left="240"/>
        <w:rPr>
          <w:color w:val="FF0000"/>
        </w:rPr>
      </w:pPr>
      <w:r>
        <w:br w:type="column"/>
      </w:r>
      <w:r w:rsidR="00B25A20" w:rsidRPr="00293857">
        <w:t>Ekonomiavdelningen</w:t>
      </w:r>
    </w:p>
    <w:p w14:paraId="403A69EE" w14:textId="77777777" w:rsidR="00B25A20" w:rsidRPr="00B25A20" w:rsidRDefault="00B25A20" w:rsidP="00B25A20">
      <w:pPr>
        <w:ind w:left="240"/>
        <w:rPr>
          <w:lang w:val="de-DE"/>
        </w:rPr>
      </w:pPr>
      <w:r w:rsidRPr="00B25A20">
        <w:rPr>
          <w:lang w:val="de-DE"/>
        </w:rPr>
        <w:t>Lena Thylén</w:t>
      </w:r>
    </w:p>
    <w:p w14:paraId="1BFEACE6" w14:textId="77777777" w:rsidR="00B25A20" w:rsidRPr="00B25A20" w:rsidRDefault="00B25A20" w:rsidP="00B25A20">
      <w:pPr>
        <w:ind w:left="240"/>
        <w:rPr>
          <w:lang w:val="de-DE"/>
        </w:rPr>
      </w:pPr>
      <w:r w:rsidRPr="00B25A20">
        <w:rPr>
          <w:lang w:val="de-DE"/>
        </w:rPr>
        <w:t>Telefon 031-368 10 13</w:t>
      </w:r>
    </w:p>
    <w:p w14:paraId="143BBA71" w14:textId="77777777" w:rsidR="00B25A20" w:rsidRPr="00B25A20" w:rsidRDefault="00B25A20" w:rsidP="00B25A20">
      <w:pPr>
        <w:ind w:left="240"/>
        <w:rPr>
          <w:sz w:val="22"/>
          <w:szCs w:val="22"/>
          <w:lang w:val="de-DE"/>
        </w:rPr>
      </w:pPr>
      <w:r w:rsidRPr="00B25A20">
        <w:rPr>
          <w:sz w:val="22"/>
          <w:szCs w:val="22"/>
          <w:lang w:val="de-DE"/>
        </w:rPr>
        <w:t>E-post: lena.thylen@stadsmiljo.goteborg.se</w:t>
      </w:r>
    </w:p>
    <w:p w14:paraId="2FAFDFE8" w14:textId="77777777" w:rsidR="007E3ACC" w:rsidRPr="0044337E" w:rsidRDefault="007E3ACC" w:rsidP="00754972">
      <w:pPr>
        <w:rPr>
          <w:lang w:val="de-DE"/>
        </w:rPr>
        <w:sectPr w:rsidR="007E3ACC" w:rsidRPr="0044337E" w:rsidSect="00150928">
          <w:type w:val="continuous"/>
          <w:pgSz w:w="11907" w:h="16840" w:code="9"/>
          <w:pgMar w:top="1134" w:right="1134" w:bottom="1134" w:left="2268" w:header="720" w:footer="720" w:gutter="0"/>
          <w:cols w:num="2" w:space="708" w:equalWidth="0">
            <w:col w:w="2693" w:space="142"/>
            <w:col w:w="5669"/>
          </w:cols>
          <w:noEndnote/>
          <w:titlePg/>
          <w:docGrid w:linePitch="326"/>
        </w:sectPr>
      </w:pPr>
    </w:p>
    <w:p w14:paraId="092D87B9" w14:textId="6D85B910" w:rsidR="005F0FAE" w:rsidRDefault="00DE7FC7" w:rsidP="00F01FE7">
      <w:pPr>
        <w:pStyle w:val="Rubrik1"/>
        <w:pBdr>
          <w:bottom w:val="single" w:sz="12" w:space="1" w:color="auto"/>
        </w:pBdr>
      </w:pPr>
      <w:r w:rsidRPr="00F01FE7">
        <w:t xml:space="preserve">Information </w:t>
      </w:r>
      <w:r w:rsidR="00312DBC" w:rsidRPr="00F01FE7">
        <w:t xml:space="preserve">angående </w:t>
      </w:r>
    </w:p>
    <w:p w14:paraId="518D1C6D" w14:textId="69BEDB76" w:rsidR="00F01FE7" w:rsidRDefault="00F01FE7" w:rsidP="00F01FE7"/>
    <w:p w14:paraId="5F9B0552" w14:textId="45681E47" w:rsidR="00F01FE7" w:rsidRDefault="00F01FE7" w:rsidP="00F01FE7">
      <w:pPr>
        <w:pStyle w:val="Rubrik2"/>
      </w:pPr>
      <w:r>
        <w:t>Förslag till beslut:</w:t>
      </w:r>
    </w:p>
    <w:p w14:paraId="3C3A9A23" w14:textId="77777777" w:rsidR="00B25A20" w:rsidRPr="00B25A20" w:rsidRDefault="00B25A20" w:rsidP="00B25A20">
      <w:pPr>
        <w:pStyle w:val="Brdtext"/>
        <w:rPr>
          <w:bCs/>
        </w:rPr>
      </w:pPr>
      <w:r w:rsidRPr="00B25A20">
        <w:rPr>
          <w:bCs/>
        </w:rPr>
        <w:t>Stadsmiljönämnden antecknar den skriftliga informationen samt den muntliga redogörelsen till protokollet.</w:t>
      </w:r>
    </w:p>
    <w:p w14:paraId="69D9841B" w14:textId="517550B0" w:rsidR="00F01FE7" w:rsidRDefault="00F01FE7" w:rsidP="00F01FE7">
      <w:pPr>
        <w:pStyle w:val="Rubrik2"/>
      </w:pPr>
      <w:r>
        <w:t>Information</w:t>
      </w:r>
    </w:p>
    <w:p w14:paraId="107323DF" w14:textId="1B2CA118" w:rsidR="00B25A20" w:rsidRDefault="00B25A20" w:rsidP="00B25A20">
      <w:pPr>
        <w:pStyle w:val="BodyText"/>
        <w:widowControl w:val="0"/>
        <w:rPr>
          <w:color w:val="auto"/>
          <w:sz w:val="24"/>
          <w:szCs w:val="24"/>
        </w:rPr>
      </w:pPr>
      <w:r w:rsidRPr="005D1EE2">
        <w:rPr>
          <w:color w:val="auto"/>
          <w:sz w:val="24"/>
          <w:szCs w:val="24"/>
        </w:rPr>
        <w:t xml:space="preserve">Detta är en ekonomisk lägesrapport med utfall till och med </w:t>
      </w:r>
      <w:r>
        <w:rPr>
          <w:color w:val="auto"/>
          <w:sz w:val="24"/>
          <w:szCs w:val="24"/>
        </w:rPr>
        <w:t>april</w:t>
      </w:r>
      <w:r w:rsidRPr="005D1EE2">
        <w:rPr>
          <w:color w:val="auto"/>
          <w:sz w:val="24"/>
          <w:szCs w:val="24"/>
        </w:rPr>
        <w:t xml:space="preserve"> och prognos för helåret. Rapporten är en sifferrapportering som inrapporterats till stadsledningskontoret 2023-</w:t>
      </w:r>
      <w:r>
        <w:rPr>
          <w:color w:val="auto"/>
          <w:sz w:val="24"/>
          <w:szCs w:val="24"/>
        </w:rPr>
        <w:t>05</w:t>
      </w:r>
      <w:r w:rsidRPr="005D1EE2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12</w:t>
      </w:r>
      <w:r w:rsidRPr="005D1EE2">
        <w:rPr>
          <w:color w:val="auto"/>
          <w:sz w:val="24"/>
          <w:szCs w:val="24"/>
        </w:rPr>
        <w:t xml:space="preserve">. Nämnder och styrelser har ett eget ansvar att på eget initiativ rapportera till kommunstyrelsen och kommunfullmäktige utifrån väsentlighet och risk enligt riktlinjer för styrning, uppföljning och kontroll. </w:t>
      </w:r>
    </w:p>
    <w:p w14:paraId="17B6DB58" w14:textId="5D097E48" w:rsidR="00F01FE7" w:rsidRPr="00F01FE7" w:rsidRDefault="00F01FE7" w:rsidP="00F01FE7">
      <w:pPr>
        <w:pStyle w:val="Brdtext"/>
        <w:rPr>
          <w:bCs/>
        </w:rPr>
      </w:pPr>
    </w:p>
    <w:p w14:paraId="47644186" w14:textId="4AA70763" w:rsidR="00B25A20" w:rsidRDefault="00F01FE7" w:rsidP="00F01FE7">
      <w:pPr>
        <w:pStyle w:val="Rubrik2"/>
      </w:pPr>
      <w:r>
        <w:t>Bilagor:</w:t>
      </w:r>
      <w:r w:rsidR="00B25A20">
        <w:t xml:space="preserve">  </w:t>
      </w:r>
    </w:p>
    <w:p w14:paraId="503E7CA7" w14:textId="16066388" w:rsidR="00F01FE7" w:rsidRPr="00B25A20" w:rsidRDefault="00B25A20" w:rsidP="00B25A20">
      <w:pPr>
        <w:rPr>
          <w:lang w:eastAsia="en-US"/>
        </w:rPr>
      </w:pPr>
      <w:r>
        <w:rPr>
          <w:lang w:eastAsia="en-US"/>
        </w:rPr>
        <w:t xml:space="preserve">Bilaga 1, </w:t>
      </w:r>
      <w:r w:rsidRPr="00B25A20">
        <w:rPr>
          <w:lang w:eastAsia="en-US"/>
        </w:rPr>
        <w:t>Extra månadsuppföljning april 2023</w:t>
      </w:r>
    </w:p>
    <w:p w14:paraId="015DF511" w14:textId="77777777" w:rsidR="00F01FE7" w:rsidRPr="00F01FE7" w:rsidRDefault="00F01FE7" w:rsidP="00F01FE7"/>
    <w:p w14:paraId="2DAE1E78" w14:textId="77777777" w:rsidR="00F01FE7" w:rsidRPr="00F01FE7" w:rsidRDefault="00F01FE7" w:rsidP="00BC70F3">
      <w:pPr>
        <w:pStyle w:val="Brdtext"/>
        <w:rPr>
          <w:bCs/>
          <w:i/>
          <w:iCs/>
        </w:rPr>
      </w:pPr>
    </w:p>
    <w:p w14:paraId="5024F904" w14:textId="3EE8FEDC" w:rsidR="00DE7FC7" w:rsidRDefault="00B25A20" w:rsidP="00DE7FC7">
      <w:pPr>
        <w:spacing w:before="720"/>
      </w:pPr>
      <w:r>
        <w:t>Lena Thylén</w:t>
      </w:r>
    </w:p>
    <w:p w14:paraId="3571F375" w14:textId="0939B703" w:rsidR="004813EA" w:rsidRDefault="00B25A20" w:rsidP="00DE7FC7">
      <w:r>
        <w:t>Ekonomi</w:t>
      </w:r>
      <w:r w:rsidR="00DE7FC7">
        <w:t>chef</w:t>
      </w:r>
    </w:p>
    <w:p w14:paraId="4512A82D" w14:textId="751E9645" w:rsidR="00DE7FC7" w:rsidRDefault="00DE7FC7" w:rsidP="00DE7FC7"/>
    <w:sectPr w:rsidR="00DE7FC7" w:rsidSect="00013B28">
      <w:type w:val="continuous"/>
      <w:pgSz w:w="11907" w:h="16840" w:code="9"/>
      <w:pgMar w:top="1134" w:right="2187" w:bottom="1134" w:left="226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B4D7" w14:textId="77777777" w:rsidR="006D1653" w:rsidRDefault="006D1653">
      <w:r>
        <w:separator/>
      </w:r>
    </w:p>
  </w:endnote>
  <w:endnote w:type="continuationSeparator" w:id="0">
    <w:p w14:paraId="2439CC72" w14:textId="77777777" w:rsidR="006D1653" w:rsidRDefault="006D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B2DB" w14:textId="6DB8A025" w:rsidR="009E7885" w:rsidRPr="00F27017" w:rsidRDefault="009E7885" w:rsidP="00F27017">
    <w:pPr>
      <w:pStyle w:val="Sidhuvud"/>
      <w:pBdr>
        <w:top w:val="single" w:sz="4" w:space="1" w:color="auto"/>
      </w:pBdr>
      <w:tabs>
        <w:tab w:val="clear" w:pos="4320"/>
        <w:tab w:val="clear" w:pos="8640"/>
        <w:tab w:val="right" w:pos="8505"/>
      </w:tabs>
      <w:spacing w:before="120"/>
      <w:rPr>
        <w:sz w:val="20"/>
        <w:szCs w:val="20"/>
      </w:rPr>
    </w:pPr>
    <w:r w:rsidRPr="0047097F">
      <w:rPr>
        <w:rStyle w:val="Sidnummer"/>
        <w:sz w:val="20"/>
        <w:szCs w:val="20"/>
      </w:rPr>
      <w:t>Göteborgs Stad</w:t>
    </w:r>
    <w:r>
      <w:rPr>
        <w:rStyle w:val="Sidnummer"/>
        <w:sz w:val="20"/>
        <w:szCs w:val="20"/>
      </w:rPr>
      <w:t xml:space="preserve"> </w:t>
    </w:r>
    <w:r w:rsidR="004813EA">
      <w:rPr>
        <w:rStyle w:val="Sidnummer"/>
        <w:sz w:val="20"/>
        <w:szCs w:val="20"/>
      </w:rPr>
      <w:t>stadsmiljö, SMN-information</w:t>
    </w:r>
    <w:r w:rsidRPr="0047097F">
      <w:rPr>
        <w:rStyle w:val="Sidnummer"/>
        <w:sz w:val="20"/>
        <w:szCs w:val="20"/>
      </w:rPr>
      <w:tab/>
    </w:r>
    <w:r w:rsidR="00095D4A"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PAGE </w:instrText>
    </w:r>
    <w:r w:rsidR="00095D4A" w:rsidRPr="0047097F">
      <w:rPr>
        <w:rStyle w:val="Sidnummer"/>
        <w:sz w:val="20"/>
        <w:szCs w:val="20"/>
      </w:rPr>
      <w:fldChar w:fldCharType="separate"/>
    </w:r>
    <w:r>
      <w:rPr>
        <w:rStyle w:val="Sidnummer"/>
        <w:noProof/>
        <w:sz w:val="20"/>
        <w:szCs w:val="20"/>
      </w:rPr>
      <w:t>2</w:t>
    </w:r>
    <w:r w:rsidR="00095D4A"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(</w:t>
    </w:r>
    <w:r w:rsidR="00095D4A"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NUMPAGES </w:instrText>
    </w:r>
    <w:r w:rsidR="00095D4A" w:rsidRPr="0047097F">
      <w:rPr>
        <w:rStyle w:val="Sidnummer"/>
        <w:sz w:val="20"/>
        <w:szCs w:val="20"/>
      </w:rPr>
      <w:fldChar w:fldCharType="separate"/>
    </w:r>
    <w:r w:rsidR="006D1653">
      <w:rPr>
        <w:rStyle w:val="Sidnummer"/>
        <w:noProof/>
        <w:sz w:val="20"/>
        <w:szCs w:val="20"/>
      </w:rPr>
      <w:t>1</w:t>
    </w:r>
    <w:r w:rsidR="00095D4A"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6040" w14:textId="77777777" w:rsidR="009E7885" w:rsidRPr="00150928" w:rsidRDefault="009E7885" w:rsidP="00150928">
    <w:pPr>
      <w:pStyle w:val="Sidhuvud"/>
      <w:pBdr>
        <w:top w:val="single" w:sz="4" w:space="1" w:color="auto"/>
      </w:pBdr>
      <w:tabs>
        <w:tab w:val="clear" w:pos="4320"/>
        <w:tab w:val="clear" w:pos="8640"/>
        <w:tab w:val="right" w:pos="8505"/>
      </w:tabs>
      <w:spacing w:before="120"/>
      <w:rPr>
        <w:sz w:val="20"/>
        <w:szCs w:val="20"/>
      </w:rPr>
    </w:pPr>
    <w:r w:rsidRPr="0047097F">
      <w:rPr>
        <w:rStyle w:val="Sidnummer"/>
        <w:sz w:val="20"/>
        <w:szCs w:val="20"/>
      </w:rPr>
      <w:tab/>
    </w:r>
    <w:r w:rsidR="00095D4A"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PAGE </w:instrText>
    </w:r>
    <w:r w:rsidR="00095D4A" w:rsidRPr="0047097F">
      <w:rPr>
        <w:rStyle w:val="Sidnummer"/>
        <w:sz w:val="20"/>
        <w:szCs w:val="20"/>
      </w:rPr>
      <w:fldChar w:fldCharType="separate"/>
    </w:r>
    <w:r w:rsidR="00CA78AB">
      <w:rPr>
        <w:rStyle w:val="Sidnummer"/>
        <w:noProof/>
        <w:sz w:val="20"/>
        <w:szCs w:val="20"/>
      </w:rPr>
      <w:t>1</w:t>
    </w:r>
    <w:r w:rsidR="00095D4A"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(</w:t>
    </w:r>
    <w:r w:rsidR="00095D4A"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NUMPAGES </w:instrText>
    </w:r>
    <w:r w:rsidR="00095D4A" w:rsidRPr="0047097F">
      <w:rPr>
        <w:rStyle w:val="Sidnummer"/>
        <w:sz w:val="20"/>
        <w:szCs w:val="20"/>
      </w:rPr>
      <w:fldChar w:fldCharType="separate"/>
    </w:r>
    <w:r w:rsidR="00CA78AB">
      <w:rPr>
        <w:rStyle w:val="Sidnummer"/>
        <w:noProof/>
        <w:sz w:val="20"/>
        <w:szCs w:val="20"/>
      </w:rPr>
      <w:t>1</w:t>
    </w:r>
    <w:r w:rsidR="00095D4A"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0B6D" w14:textId="77777777" w:rsidR="006D1653" w:rsidRDefault="006D1653">
      <w:r>
        <w:separator/>
      </w:r>
    </w:p>
  </w:footnote>
  <w:footnote w:type="continuationSeparator" w:id="0">
    <w:p w14:paraId="6C72DB47" w14:textId="77777777" w:rsidR="006D1653" w:rsidRDefault="006D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A70F" w14:textId="77777777" w:rsidR="009E7885" w:rsidRPr="0047097F" w:rsidRDefault="009E7885" w:rsidP="0047097F">
    <w:pPr>
      <w:pStyle w:val="Sidhuvud"/>
      <w:tabs>
        <w:tab w:val="clear" w:pos="4320"/>
        <w:tab w:val="clear" w:pos="8640"/>
        <w:tab w:val="right" w:pos="8505"/>
      </w:tabs>
      <w:rPr>
        <w:sz w:val="20"/>
        <w:szCs w:val="20"/>
      </w:rPr>
    </w:pPr>
    <w:r w:rsidRPr="0047097F">
      <w:rPr>
        <w:rStyle w:val="Sidnummer"/>
        <w:sz w:val="20"/>
        <w:szCs w:val="20"/>
      </w:rPr>
      <w:tab/>
    </w:r>
    <w:r w:rsidR="00095D4A"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PAGE </w:instrText>
    </w:r>
    <w:r w:rsidR="00095D4A" w:rsidRPr="0047097F">
      <w:rPr>
        <w:rStyle w:val="Sidnummer"/>
        <w:sz w:val="20"/>
        <w:szCs w:val="20"/>
      </w:rPr>
      <w:fldChar w:fldCharType="separate"/>
    </w:r>
    <w:r>
      <w:rPr>
        <w:rStyle w:val="Sidnummer"/>
        <w:noProof/>
        <w:sz w:val="20"/>
        <w:szCs w:val="20"/>
      </w:rPr>
      <w:t>1</w:t>
    </w:r>
    <w:r w:rsidR="00095D4A"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(</w:t>
    </w:r>
    <w:r w:rsidR="00095D4A"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NUMPAGES </w:instrText>
    </w:r>
    <w:r w:rsidR="00095D4A" w:rsidRPr="0047097F">
      <w:rPr>
        <w:rStyle w:val="Sidnummer"/>
        <w:sz w:val="20"/>
        <w:szCs w:val="20"/>
      </w:rPr>
      <w:fldChar w:fldCharType="separate"/>
    </w:r>
    <w:r w:rsidR="006D1653">
      <w:rPr>
        <w:rStyle w:val="Sidnummer"/>
        <w:noProof/>
        <w:sz w:val="20"/>
        <w:szCs w:val="20"/>
      </w:rPr>
      <w:t>1</w:t>
    </w:r>
    <w:r w:rsidR="00095D4A"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C4C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E6776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3AD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805C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416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BA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6EF7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6DD7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E4D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0A04C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0C4EC2"/>
    <w:multiLevelType w:val="hybridMultilevel"/>
    <w:tmpl w:val="50A2D716"/>
    <w:lvl w:ilvl="0" w:tplc="94D2D6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675943">
    <w:abstractNumId w:val="8"/>
  </w:num>
  <w:num w:numId="2" w16cid:durableId="1942108388">
    <w:abstractNumId w:val="3"/>
  </w:num>
  <w:num w:numId="3" w16cid:durableId="609514169">
    <w:abstractNumId w:val="2"/>
  </w:num>
  <w:num w:numId="4" w16cid:durableId="992097462">
    <w:abstractNumId w:val="1"/>
  </w:num>
  <w:num w:numId="5" w16cid:durableId="2125077656">
    <w:abstractNumId w:val="0"/>
  </w:num>
  <w:num w:numId="6" w16cid:durableId="132526555">
    <w:abstractNumId w:val="9"/>
  </w:num>
  <w:num w:numId="7" w16cid:durableId="412437949">
    <w:abstractNumId w:val="7"/>
  </w:num>
  <w:num w:numId="8" w16cid:durableId="1734351485">
    <w:abstractNumId w:val="6"/>
  </w:num>
  <w:num w:numId="9" w16cid:durableId="855388902">
    <w:abstractNumId w:val="5"/>
  </w:num>
  <w:num w:numId="10" w16cid:durableId="1334066166">
    <w:abstractNumId w:val="4"/>
  </w:num>
  <w:num w:numId="11" w16cid:durableId="999235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21D90"/>
    <w:rsid w:val="00013B28"/>
    <w:rsid w:val="00034A57"/>
    <w:rsid w:val="00042D0B"/>
    <w:rsid w:val="00065B9D"/>
    <w:rsid w:val="00072D35"/>
    <w:rsid w:val="0007689C"/>
    <w:rsid w:val="00077CE8"/>
    <w:rsid w:val="00091359"/>
    <w:rsid w:val="00095D4A"/>
    <w:rsid w:val="000A08DE"/>
    <w:rsid w:val="000A7A90"/>
    <w:rsid w:val="000D2E1B"/>
    <w:rsid w:val="000D66E1"/>
    <w:rsid w:val="00121D90"/>
    <w:rsid w:val="001247A5"/>
    <w:rsid w:val="00126F79"/>
    <w:rsid w:val="00150928"/>
    <w:rsid w:val="00187876"/>
    <w:rsid w:val="0023181F"/>
    <w:rsid w:val="002410B7"/>
    <w:rsid w:val="00263F1C"/>
    <w:rsid w:val="002A3115"/>
    <w:rsid w:val="002B6C18"/>
    <w:rsid w:val="002D6261"/>
    <w:rsid w:val="00312DBC"/>
    <w:rsid w:val="00343AF6"/>
    <w:rsid w:val="00357B12"/>
    <w:rsid w:val="00372AFB"/>
    <w:rsid w:val="003811D2"/>
    <w:rsid w:val="003B27EA"/>
    <w:rsid w:val="003E464E"/>
    <w:rsid w:val="00405A2B"/>
    <w:rsid w:val="00407729"/>
    <w:rsid w:val="00411A5D"/>
    <w:rsid w:val="0044337E"/>
    <w:rsid w:val="00456F1B"/>
    <w:rsid w:val="0047097F"/>
    <w:rsid w:val="00470E7D"/>
    <w:rsid w:val="004813EA"/>
    <w:rsid w:val="00492D3A"/>
    <w:rsid w:val="0049427A"/>
    <w:rsid w:val="004E7CB7"/>
    <w:rsid w:val="004F633E"/>
    <w:rsid w:val="00513D9F"/>
    <w:rsid w:val="00546C6B"/>
    <w:rsid w:val="00592DD0"/>
    <w:rsid w:val="00595103"/>
    <w:rsid w:val="005C2DA9"/>
    <w:rsid w:val="005F0FAE"/>
    <w:rsid w:val="005F34D1"/>
    <w:rsid w:val="006373C5"/>
    <w:rsid w:val="00662983"/>
    <w:rsid w:val="00686E69"/>
    <w:rsid w:val="006B4FF7"/>
    <w:rsid w:val="006B6796"/>
    <w:rsid w:val="006C41C7"/>
    <w:rsid w:val="006D1653"/>
    <w:rsid w:val="006D49B8"/>
    <w:rsid w:val="006E6005"/>
    <w:rsid w:val="006E6DE7"/>
    <w:rsid w:val="006F457E"/>
    <w:rsid w:val="00704757"/>
    <w:rsid w:val="00704DEE"/>
    <w:rsid w:val="007321D4"/>
    <w:rsid w:val="00754972"/>
    <w:rsid w:val="007633CA"/>
    <w:rsid w:val="0077197F"/>
    <w:rsid w:val="007841FA"/>
    <w:rsid w:val="007D1109"/>
    <w:rsid w:val="007E3ACC"/>
    <w:rsid w:val="0081635A"/>
    <w:rsid w:val="008210FD"/>
    <w:rsid w:val="00831D4B"/>
    <w:rsid w:val="008600E8"/>
    <w:rsid w:val="00884DA9"/>
    <w:rsid w:val="00893261"/>
    <w:rsid w:val="008C0C3B"/>
    <w:rsid w:val="008D68F7"/>
    <w:rsid w:val="0091296C"/>
    <w:rsid w:val="00933D6A"/>
    <w:rsid w:val="00971498"/>
    <w:rsid w:val="009B34E8"/>
    <w:rsid w:val="009E7885"/>
    <w:rsid w:val="009F13E0"/>
    <w:rsid w:val="00A04A64"/>
    <w:rsid w:val="00A871E5"/>
    <w:rsid w:val="00A96E56"/>
    <w:rsid w:val="00AD6DCE"/>
    <w:rsid w:val="00AE1C28"/>
    <w:rsid w:val="00AE331C"/>
    <w:rsid w:val="00AF50BA"/>
    <w:rsid w:val="00AF6F70"/>
    <w:rsid w:val="00B20095"/>
    <w:rsid w:val="00B25175"/>
    <w:rsid w:val="00B25A20"/>
    <w:rsid w:val="00B76880"/>
    <w:rsid w:val="00BC70F3"/>
    <w:rsid w:val="00BD23F4"/>
    <w:rsid w:val="00C0346B"/>
    <w:rsid w:val="00C126F4"/>
    <w:rsid w:val="00C330FE"/>
    <w:rsid w:val="00C44994"/>
    <w:rsid w:val="00C52F79"/>
    <w:rsid w:val="00C61D21"/>
    <w:rsid w:val="00C71C10"/>
    <w:rsid w:val="00C845F2"/>
    <w:rsid w:val="00C91B8B"/>
    <w:rsid w:val="00CA78AB"/>
    <w:rsid w:val="00CC3271"/>
    <w:rsid w:val="00D3574D"/>
    <w:rsid w:val="00D5358B"/>
    <w:rsid w:val="00D55F3C"/>
    <w:rsid w:val="00D56A38"/>
    <w:rsid w:val="00D6268A"/>
    <w:rsid w:val="00DE7FC7"/>
    <w:rsid w:val="00DF0745"/>
    <w:rsid w:val="00E03A87"/>
    <w:rsid w:val="00E26874"/>
    <w:rsid w:val="00E4692C"/>
    <w:rsid w:val="00E81189"/>
    <w:rsid w:val="00EA3B62"/>
    <w:rsid w:val="00EC0F28"/>
    <w:rsid w:val="00ED6B3F"/>
    <w:rsid w:val="00F01FE7"/>
    <w:rsid w:val="00F0281C"/>
    <w:rsid w:val="00F15167"/>
    <w:rsid w:val="00F2108C"/>
    <w:rsid w:val="00F27017"/>
    <w:rsid w:val="00F33A13"/>
    <w:rsid w:val="00F61D16"/>
    <w:rsid w:val="00FA0D00"/>
    <w:rsid w:val="00FA2A1B"/>
    <w:rsid w:val="00FB057F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DC5A694"/>
  <w15:docId w15:val="{2C7DFE1B-AE65-42AF-96FC-98B07BD6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0F3"/>
    <w:rPr>
      <w:sz w:val="24"/>
      <w:szCs w:val="24"/>
    </w:rPr>
  </w:style>
  <w:style w:type="paragraph" w:styleId="Rubrik1">
    <w:name w:val="heading 1"/>
    <w:basedOn w:val="Normal"/>
    <w:next w:val="Normal"/>
    <w:qFormat/>
    <w:rsid w:val="00405A2B"/>
    <w:pPr>
      <w:keepNext/>
      <w:tabs>
        <w:tab w:val="left" w:pos="3686"/>
        <w:tab w:val="left" w:pos="6521"/>
        <w:tab w:val="right" w:pos="8222"/>
      </w:tabs>
      <w:overflowPunct w:val="0"/>
      <w:autoSpaceDE w:val="0"/>
      <w:autoSpaceDN w:val="0"/>
      <w:adjustRightInd w:val="0"/>
      <w:spacing w:before="720" w:after="60"/>
      <w:textAlignment w:val="baseline"/>
      <w:outlineLvl w:val="0"/>
    </w:pPr>
    <w:rPr>
      <w:b/>
      <w:bCs/>
      <w:sz w:val="28"/>
      <w:szCs w:val="20"/>
    </w:rPr>
  </w:style>
  <w:style w:type="paragraph" w:styleId="Rubrik2">
    <w:name w:val="heading 2"/>
    <w:basedOn w:val="Normal"/>
    <w:next w:val="Normal"/>
    <w:qFormat/>
    <w:rsid w:val="006B4FF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013B2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qFormat/>
    <w:rsid w:val="00BC70F3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410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2410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2410B7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2410B7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2410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B6C1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2B6C18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rsid w:val="00013B28"/>
    <w:pPr>
      <w:spacing w:after="120"/>
    </w:pPr>
  </w:style>
  <w:style w:type="character" w:styleId="Sidnummer">
    <w:name w:val="page number"/>
    <w:basedOn w:val="Standardstycketeckensnitt"/>
    <w:semiHidden/>
    <w:rsid w:val="002B6C18"/>
  </w:style>
  <w:style w:type="paragraph" w:styleId="Ballongtext">
    <w:name w:val="Balloon Text"/>
    <w:basedOn w:val="Normal"/>
    <w:semiHidden/>
    <w:rsid w:val="002410B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2410B7"/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2410B7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2410B7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2410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410B7"/>
  </w:style>
  <w:style w:type="paragraph" w:styleId="Fotnotstext">
    <w:name w:val="footnote text"/>
    <w:basedOn w:val="Normal"/>
    <w:semiHidden/>
    <w:rsid w:val="002410B7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410B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410B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410B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410B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410B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410B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410B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410B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410B7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2410B7"/>
    <w:rPr>
      <w:rFonts w:ascii="Arial" w:hAnsi="Arial" w:cs="Arial"/>
      <w:b/>
      <w:bCs/>
    </w:rPr>
  </w:style>
  <w:style w:type="paragraph" w:styleId="Inledning">
    <w:name w:val="Salutation"/>
    <w:basedOn w:val="Normal"/>
    <w:next w:val="Normal"/>
    <w:semiHidden/>
    <w:rsid w:val="002410B7"/>
  </w:style>
  <w:style w:type="paragraph" w:styleId="Innehll1">
    <w:name w:val="toc 1"/>
    <w:basedOn w:val="Normal"/>
    <w:next w:val="Normal"/>
    <w:autoRedefine/>
    <w:rsid w:val="00C61D21"/>
    <w:pPr>
      <w:spacing w:before="240" w:after="120"/>
    </w:pPr>
    <w:rPr>
      <w:b/>
    </w:rPr>
  </w:style>
  <w:style w:type="paragraph" w:styleId="Innehll2">
    <w:name w:val="toc 2"/>
    <w:basedOn w:val="Normal"/>
    <w:next w:val="Normal"/>
    <w:autoRedefine/>
    <w:rsid w:val="00C61D21"/>
  </w:style>
  <w:style w:type="paragraph" w:styleId="Innehll3">
    <w:name w:val="toc 3"/>
    <w:basedOn w:val="Normal"/>
    <w:next w:val="Normal"/>
    <w:autoRedefine/>
    <w:rsid w:val="00C61D21"/>
    <w:pPr>
      <w:ind w:left="284"/>
    </w:pPr>
  </w:style>
  <w:style w:type="paragraph" w:styleId="Innehll4">
    <w:name w:val="toc 4"/>
    <w:basedOn w:val="Normal"/>
    <w:next w:val="Normal"/>
    <w:autoRedefine/>
    <w:semiHidden/>
    <w:rsid w:val="002410B7"/>
    <w:pPr>
      <w:ind w:left="720"/>
    </w:pPr>
  </w:style>
  <w:style w:type="paragraph" w:styleId="Innehll5">
    <w:name w:val="toc 5"/>
    <w:basedOn w:val="Normal"/>
    <w:next w:val="Normal"/>
    <w:autoRedefine/>
    <w:semiHidden/>
    <w:rsid w:val="002410B7"/>
    <w:pPr>
      <w:ind w:left="960"/>
    </w:pPr>
  </w:style>
  <w:style w:type="paragraph" w:styleId="Innehll6">
    <w:name w:val="toc 6"/>
    <w:basedOn w:val="Normal"/>
    <w:next w:val="Normal"/>
    <w:autoRedefine/>
    <w:semiHidden/>
    <w:rsid w:val="002410B7"/>
    <w:pPr>
      <w:ind w:left="1200"/>
    </w:pPr>
  </w:style>
  <w:style w:type="paragraph" w:styleId="Innehll7">
    <w:name w:val="toc 7"/>
    <w:basedOn w:val="Normal"/>
    <w:next w:val="Normal"/>
    <w:autoRedefine/>
    <w:semiHidden/>
    <w:rsid w:val="002410B7"/>
    <w:pPr>
      <w:ind w:left="1440"/>
    </w:pPr>
  </w:style>
  <w:style w:type="paragraph" w:styleId="Innehll8">
    <w:name w:val="toc 8"/>
    <w:basedOn w:val="Normal"/>
    <w:next w:val="Normal"/>
    <w:autoRedefine/>
    <w:semiHidden/>
    <w:rsid w:val="002410B7"/>
    <w:pPr>
      <w:ind w:left="1680"/>
    </w:pPr>
  </w:style>
  <w:style w:type="paragraph" w:styleId="Innehll9">
    <w:name w:val="toc 9"/>
    <w:basedOn w:val="Normal"/>
    <w:next w:val="Normal"/>
    <w:autoRedefine/>
    <w:semiHidden/>
    <w:rsid w:val="002410B7"/>
    <w:pPr>
      <w:ind w:left="1920"/>
    </w:pPr>
  </w:style>
  <w:style w:type="paragraph" w:styleId="Kommentarer">
    <w:name w:val="annotation text"/>
    <w:basedOn w:val="Normal"/>
    <w:semiHidden/>
    <w:rsid w:val="002410B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410B7"/>
    <w:rPr>
      <w:b/>
      <w:bCs/>
    </w:rPr>
  </w:style>
  <w:style w:type="paragraph" w:styleId="Listafortstt2">
    <w:name w:val="List Continue 2"/>
    <w:basedOn w:val="Normal"/>
    <w:semiHidden/>
    <w:rsid w:val="002410B7"/>
    <w:pPr>
      <w:spacing w:after="120"/>
      <w:ind w:left="566"/>
    </w:pPr>
  </w:style>
  <w:style w:type="paragraph" w:styleId="Listafortstt3">
    <w:name w:val="List Continue 3"/>
    <w:basedOn w:val="Normal"/>
    <w:semiHidden/>
    <w:rsid w:val="002410B7"/>
    <w:pPr>
      <w:spacing w:after="120"/>
      <w:ind w:left="849"/>
    </w:pPr>
  </w:style>
  <w:style w:type="paragraph" w:styleId="Listafortstt4">
    <w:name w:val="List Continue 4"/>
    <w:basedOn w:val="Normal"/>
    <w:semiHidden/>
    <w:rsid w:val="002410B7"/>
    <w:pPr>
      <w:spacing w:after="120"/>
      <w:ind w:left="1132"/>
    </w:pPr>
  </w:style>
  <w:style w:type="paragraph" w:styleId="Listafortstt5">
    <w:name w:val="List Continue 5"/>
    <w:basedOn w:val="Normal"/>
    <w:semiHidden/>
    <w:rsid w:val="002410B7"/>
    <w:pPr>
      <w:spacing w:after="120"/>
      <w:ind w:left="1415"/>
    </w:pPr>
  </w:style>
  <w:style w:type="paragraph" w:styleId="Makrotext">
    <w:name w:val="macro"/>
    <w:semiHidden/>
    <w:rsid w:val="00241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241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tindrag">
    <w:name w:val="Normal Indent"/>
    <w:basedOn w:val="Normal"/>
    <w:semiHidden/>
    <w:rsid w:val="002410B7"/>
    <w:pPr>
      <w:ind w:left="1304"/>
    </w:pPr>
  </w:style>
  <w:style w:type="paragraph" w:styleId="Numreradlista">
    <w:name w:val="List Number"/>
    <w:basedOn w:val="Normal"/>
    <w:rsid w:val="00831D4B"/>
    <w:pPr>
      <w:numPr>
        <w:numId w:val="1"/>
      </w:numPr>
      <w:spacing w:after="60"/>
      <w:ind w:left="357" w:hanging="357"/>
    </w:pPr>
  </w:style>
  <w:style w:type="paragraph" w:styleId="Numreradlista2">
    <w:name w:val="List Number 2"/>
    <w:basedOn w:val="Normal"/>
    <w:semiHidden/>
    <w:rsid w:val="002410B7"/>
    <w:pPr>
      <w:numPr>
        <w:numId w:val="2"/>
      </w:numPr>
    </w:pPr>
  </w:style>
  <w:style w:type="paragraph" w:styleId="Numreradlista3">
    <w:name w:val="List Number 3"/>
    <w:basedOn w:val="Normal"/>
    <w:semiHidden/>
    <w:rsid w:val="002410B7"/>
    <w:pPr>
      <w:numPr>
        <w:numId w:val="3"/>
      </w:numPr>
    </w:pPr>
  </w:style>
  <w:style w:type="paragraph" w:styleId="Numreradlista4">
    <w:name w:val="List Number 4"/>
    <w:basedOn w:val="Normal"/>
    <w:semiHidden/>
    <w:rsid w:val="002410B7"/>
    <w:pPr>
      <w:numPr>
        <w:numId w:val="4"/>
      </w:numPr>
    </w:pPr>
  </w:style>
  <w:style w:type="paragraph" w:styleId="Numreradlista5">
    <w:name w:val="List Number 5"/>
    <w:basedOn w:val="Normal"/>
    <w:semiHidden/>
    <w:rsid w:val="002410B7"/>
    <w:pPr>
      <w:numPr>
        <w:numId w:val="5"/>
      </w:numPr>
    </w:pPr>
  </w:style>
  <w:style w:type="paragraph" w:styleId="Oformateradtext">
    <w:name w:val="Plain Text"/>
    <w:basedOn w:val="Normal"/>
    <w:semiHidden/>
    <w:rsid w:val="002410B7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rsid w:val="00831D4B"/>
    <w:pPr>
      <w:numPr>
        <w:numId w:val="6"/>
      </w:numPr>
      <w:spacing w:after="60"/>
      <w:ind w:left="357" w:hanging="357"/>
    </w:pPr>
  </w:style>
  <w:style w:type="paragraph" w:styleId="Punktlista2">
    <w:name w:val="List Bullet 2"/>
    <w:basedOn w:val="Normal"/>
    <w:semiHidden/>
    <w:rsid w:val="002410B7"/>
    <w:pPr>
      <w:numPr>
        <w:numId w:val="7"/>
      </w:numPr>
    </w:pPr>
  </w:style>
  <w:style w:type="paragraph" w:styleId="Punktlista3">
    <w:name w:val="List Bullet 3"/>
    <w:basedOn w:val="Normal"/>
    <w:semiHidden/>
    <w:rsid w:val="002410B7"/>
    <w:pPr>
      <w:numPr>
        <w:numId w:val="8"/>
      </w:numPr>
    </w:pPr>
  </w:style>
  <w:style w:type="paragraph" w:styleId="Punktlista4">
    <w:name w:val="List Bullet 4"/>
    <w:basedOn w:val="Normal"/>
    <w:semiHidden/>
    <w:rsid w:val="002410B7"/>
    <w:pPr>
      <w:numPr>
        <w:numId w:val="9"/>
      </w:numPr>
    </w:pPr>
  </w:style>
  <w:style w:type="paragraph" w:styleId="Punktlista5">
    <w:name w:val="List Bullet 5"/>
    <w:basedOn w:val="Normal"/>
    <w:semiHidden/>
    <w:rsid w:val="002410B7"/>
    <w:pPr>
      <w:numPr>
        <w:numId w:val="10"/>
      </w:numPr>
    </w:pPr>
  </w:style>
  <w:style w:type="paragraph" w:styleId="Signatur">
    <w:name w:val="Signature"/>
    <w:basedOn w:val="Normal"/>
    <w:semiHidden/>
    <w:rsid w:val="002410B7"/>
    <w:pPr>
      <w:ind w:left="4252"/>
    </w:pPr>
  </w:style>
  <w:style w:type="paragraph" w:styleId="Slutnotstext">
    <w:name w:val="endnote text"/>
    <w:basedOn w:val="Normal"/>
    <w:semiHidden/>
    <w:rsid w:val="002410B7"/>
    <w:rPr>
      <w:sz w:val="20"/>
      <w:szCs w:val="20"/>
    </w:rPr>
  </w:style>
  <w:style w:type="paragraph" w:styleId="Underrubrik">
    <w:name w:val="Subtitle"/>
    <w:basedOn w:val="Normal"/>
    <w:qFormat/>
    <w:rsid w:val="002410B7"/>
    <w:pPr>
      <w:spacing w:after="60"/>
      <w:jc w:val="center"/>
      <w:outlineLvl w:val="1"/>
    </w:pPr>
    <w:rPr>
      <w:rFonts w:ascii="Arial" w:hAnsi="Arial" w:cs="Arial"/>
    </w:rPr>
  </w:style>
  <w:style w:type="character" w:styleId="Hyperlnk">
    <w:name w:val="Hyperlink"/>
    <w:basedOn w:val="Standardstycketeckensnitt"/>
    <w:rsid w:val="00831D4B"/>
    <w:rPr>
      <w:color w:val="0000FF"/>
      <w:u w:val="single"/>
    </w:rPr>
  </w:style>
  <w:style w:type="paragraph" w:customStyle="1" w:styleId="Formatmall1">
    <w:name w:val="Formatmall1"/>
    <w:basedOn w:val="Normal"/>
    <w:rsid w:val="006C41C7"/>
    <w:rPr>
      <w:b/>
      <w:i/>
    </w:rPr>
  </w:style>
  <w:style w:type="paragraph" w:customStyle="1" w:styleId="FormatmallverkantEnkelheldragenlinjeAuto05ptRadbredd">
    <w:name w:val="Formatmall Överkant: (Enkel heldragen linje Auto  05 pt Radbredd)"/>
    <w:basedOn w:val="Normal"/>
    <w:rsid w:val="00312DBC"/>
    <w:pPr>
      <w:pBdr>
        <w:top w:val="single" w:sz="4" w:space="1" w:color="auto"/>
      </w:pBdr>
      <w:spacing w:after="240"/>
    </w:pPr>
    <w:rPr>
      <w:szCs w:val="20"/>
    </w:rPr>
  </w:style>
  <w:style w:type="paragraph" w:customStyle="1" w:styleId="BodyText">
    <w:name w:val="BodyText"/>
    <w:basedOn w:val="Normal"/>
    <w:link w:val="BodyTextChar"/>
    <w:qFormat/>
    <w:rsid w:val="00B25A20"/>
    <w:pPr>
      <w:spacing w:after="160"/>
    </w:pPr>
    <w:rPr>
      <w:color w:val="000000"/>
      <w:sz w:val="22"/>
      <w:szCs w:val="22"/>
      <w:lang w:eastAsia="en-US"/>
    </w:rPr>
  </w:style>
  <w:style w:type="character" w:customStyle="1" w:styleId="BodyTextChar">
    <w:name w:val="BodyText Char"/>
    <w:link w:val="BodyText"/>
    <w:rsid w:val="00B25A20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740</Characters>
  <Application>Microsoft Office Word</Application>
  <DocSecurity>0</DocSecurity>
  <Lines>43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</vt:lpstr>
    </vt:vector>
  </TitlesOfParts>
  <Company>Göteborgs Stad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</dc:title>
  <dc:subject>Tjänsteutlåtande</dc:subject>
  <dc:creator>helnor0504</dc:creator>
  <cp:keywords>Tjänsteutlåtande, underlag, handling, beslutsunderlag</cp:keywords>
  <dc:description>Ver 2010-02-17; Office2007 2013-10-03;2014-01-15; 2015-01-02; 2016-14-14</dc:description>
  <cp:lastModifiedBy>Lena Thylén</cp:lastModifiedBy>
  <cp:revision>3</cp:revision>
  <cp:lastPrinted>2009-12-17T07:38:00Z</cp:lastPrinted>
  <dcterms:created xsi:type="dcterms:W3CDTF">2023-05-11T15:36:00Z</dcterms:created>
  <dcterms:modified xsi:type="dcterms:W3CDTF">2023-05-11T15:48:00Z</dcterms:modified>
  <cp:category>Tjänsteutlåtande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åk">
    <vt:lpwstr>Svenska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75EFB24F5AEF456FC12576CD00441B68</vt:lpwstr>
  </property>
  <property fmtid="{D5CDD505-2E9C-101B-9397-08002B2CF9AE}" pid="7" name="SW_DocHWND">
    <vt:r8>1969710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CN=S002ada07/OU=ADB-kontoret/O=Göteborgs Kommun</vt:lpwstr>
  </property>
  <property fmtid="{D5CDD505-2E9C-101B-9397-08002B2CF9AE}" pid="17" name="SW_DocumentDB">
    <vt:lpwstr>Prod\Trafik\LIS\Malldb\TkMall.nsf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